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7C5AF" w14:textId="67768068" w:rsidR="00495047" w:rsidRPr="000052A1" w:rsidRDefault="00495047" w:rsidP="000052A1">
      <w:pPr>
        <w:pStyle w:val="Heading1"/>
        <w:rPr>
          <w:rFonts w:ascii="Albert Sans" w:hAnsi="Albert Sans"/>
          <w:b/>
          <w:bCs/>
          <w:sz w:val="36"/>
          <w:szCs w:val="36"/>
        </w:rPr>
      </w:pPr>
      <w:r w:rsidRPr="000052A1">
        <w:rPr>
          <w:rFonts w:ascii="Albert Sans" w:hAnsi="Albert Sans"/>
          <w:b/>
          <w:bCs/>
          <w:sz w:val="36"/>
          <w:szCs w:val="36"/>
        </w:rPr>
        <w:t xml:space="preserve">How to use these resources </w:t>
      </w:r>
    </w:p>
    <w:p w14:paraId="681276E8" w14:textId="4BF74472" w:rsidR="00495047" w:rsidRPr="000052A1" w:rsidRDefault="00495047" w:rsidP="00495047">
      <w:pPr>
        <w:pStyle w:val="Heading2"/>
        <w:rPr>
          <w:rFonts w:ascii="Albert Sans" w:hAnsi="Albert Sans"/>
          <w:b/>
          <w:bCs/>
          <w:sz w:val="28"/>
          <w:szCs w:val="28"/>
        </w:rPr>
      </w:pPr>
      <w:r w:rsidRPr="000052A1">
        <w:rPr>
          <w:rFonts w:ascii="Albert Sans" w:hAnsi="Albert Sans"/>
          <w:b/>
          <w:bCs/>
          <w:sz w:val="28"/>
          <w:szCs w:val="28"/>
        </w:rPr>
        <w:t>About these resources</w:t>
      </w:r>
    </w:p>
    <w:p w14:paraId="0690316B" w14:textId="77777777" w:rsidR="00495047" w:rsidRPr="000052A1" w:rsidRDefault="00495047" w:rsidP="00495047">
      <w:pPr>
        <w:rPr>
          <w:rFonts w:ascii="Albert Sans" w:hAnsi="Albert Sans"/>
          <w:sz w:val="24"/>
          <w:szCs w:val="24"/>
        </w:rPr>
      </w:pPr>
      <w:r w:rsidRPr="000052A1">
        <w:rPr>
          <w:rFonts w:ascii="Albert Sans" w:hAnsi="Albert Sans"/>
          <w:sz w:val="24"/>
          <w:szCs w:val="24"/>
        </w:rPr>
        <w:t>These resources were created by Catherine Owen, Head of Geography at The King Alfred School Academy in Somerset, in partnership with the Bristol Temple Quarter team.</w:t>
      </w:r>
    </w:p>
    <w:p w14:paraId="64C48752" w14:textId="13158F75" w:rsidR="00495047" w:rsidRPr="000052A1" w:rsidRDefault="00495047" w:rsidP="00495047">
      <w:pPr>
        <w:rPr>
          <w:rFonts w:ascii="Albert Sans" w:hAnsi="Albert Sans"/>
          <w:sz w:val="24"/>
          <w:szCs w:val="24"/>
        </w:rPr>
      </w:pPr>
      <w:r w:rsidRPr="000052A1">
        <w:rPr>
          <w:rFonts w:ascii="Albert Sans" w:hAnsi="Albert Sans"/>
          <w:sz w:val="24"/>
          <w:szCs w:val="24"/>
        </w:rPr>
        <w:t xml:space="preserve">Catherine has used </w:t>
      </w:r>
      <w:r w:rsidRPr="000052A1">
        <w:rPr>
          <w:rFonts w:ascii="Albert Sans" w:hAnsi="Albert Sans"/>
          <w:sz w:val="24"/>
          <w:szCs w:val="24"/>
        </w:rPr>
        <w:t xml:space="preserve">and tested </w:t>
      </w:r>
      <w:r w:rsidRPr="000052A1">
        <w:rPr>
          <w:rFonts w:ascii="Albert Sans" w:hAnsi="Albert Sans"/>
          <w:sz w:val="24"/>
          <w:szCs w:val="24"/>
        </w:rPr>
        <w:t>versions of these resources with her GCSE Geography students for the past two years. They have been designed to support the AQA GCSE Geography human fieldwork investigation.</w:t>
      </w:r>
    </w:p>
    <w:p w14:paraId="6288507E" w14:textId="77777777" w:rsidR="00495047" w:rsidRPr="000052A1" w:rsidRDefault="00495047" w:rsidP="00495047">
      <w:pPr>
        <w:rPr>
          <w:rFonts w:ascii="Albert Sans" w:hAnsi="Albert Sans"/>
          <w:sz w:val="24"/>
          <w:szCs w:val="24"/>
        </w:rPr>
      </w:pPr>
      <w:r w:rsidRPr="000052A1">
        <w:rPr>
          <w:rFonts w:ascii="Albert Sans" w:hAnsi="Albert Sans"/>
          <w:sz w:val="24"/>
          <w:szCs w:val="24"/>
        </w:rPr>
        <w:t xml:space="preserve">We are grateful to the Geographical Association for allowing us to adapt ideas and data collection resources from their guide, </w:t>
      </w:r>
      <w:r w:rsidRPr="000052A1">
        <w:rPr>
          <w:rFonts w:ascii="Albert Sans" w:hAnsi="Albert Sans"/>
          <w:i/>
          <w:iCs/>
          <w:sz w:val="24"/>
          <w:szCs w:val="24"/>
        </w:rPr>
        <w:t>Fieldwork in Bristol</w:t>
      </w:r>
      <w:r w:rsidRPr="000052A1">
        <w:rPr>
          <w:rFonts w:ascii="Albert Sans" w:hAnsi="Albert Sans"/>
          <w:sz w:val="24"/>
          <w:szCs w:val="24"/>
        </w:rPr>
        <w:t xml:space="preserve">: </w:t>
      </w:r>
      <w:hyperlink r:id="rId5" w:tgtFrame="_blank" w:history="1">
        <w:r w:rsidRPr="000052A1">
          <w:rPr>
            <w:rStyle w:val="Hyperlink"/>
            <w:rFonts w:ascii="Albert Sans" w:hAnsi="Albert Sans"/>
            <w:sz w:val="24"/>
            <w:szCs w:val="24"/>
          </w:rPr>
          <w:t>View the Guide to Fieldwork in Bristol</w:t>
        </w:r>
      </w:hyperlink>
    </w:p>
    <w:p w14:paraId="4D09F674" w14:textId="77777777" w:rsidR="00495047" w:rsidRPr="000052A1" w:rsidRDefault="00495047" w:rsidP="00495047">
      <w:pPr>
        <w:rPr>
          <w:rFonts w:ascii="Albert Sans" w:hAnsi="Albert Sans"/>
          <w:sz w:val="24"/>
          <w:szCs w:val="24"/>
        </w:rPr>
      </w:pPr>
    </w:p>
    <w:p w14:paraId="1EF57204" w14:textId="77777777" w:rsidR="00495047" w:rsidRPr="000052A1" w:rsidRDefault="00495047" w:rsidP="00495047">
      <w:pPr>
        <w:pStyle w:val="Heading2"/>
        <w:rPr>
          <w:rFonts w:ascii="Albert Sans" w:hAnsi="Albert Sans"/>
          <w:b/>
          <w:bCs/>
          <w:sz w:val="28"/>
          <w:szCs w:val="28"/>
        </w:rPr>
      </w:pPr>
      <w:r w:rsidRPr="000052A1">
        <w:rPr>
          <w:rFonts w:ascii="Albert Sans" w:hAnsi="Albert Sans"/>
          <w:b/>
          <w:bCs/>
          <w:sz w:val="28"/>
          <w:szCs w:val="28"/>
        </w:rPr>
        <w:t>How we use these resources at The King Alfred School Academy</w:t>
      </w:r>
    </w:p>
    <w:p w14:paraId="20C09BDF" w14:textId="77777777" w:rsidR="00495047" w:rsidRPr="000052A1" w:rsidRDefault="00495047" w:rsidP="00495047">
      <w:pPr>
        <w:rPr>
          <w:rFonts w:ascii="Albert Sans" w:hAnsi="Albert Sans"/>
        </w:rPr>
      </w:pPr>
      <w:r w:rsidRPr="000052A1">
        <w:rPr>
          <w:rFonts w:ascii="Albert Sans" w:hAnsi="Albert Sans"/>
        </w:rPr>
        <w:t>We typically have around 90 GCSE Geography students each year, so we split them into two groups and visit Temple Quarter over two separate days.</w:t>
      </w:r>
    </w:p>
    <w:p w14:paraId="590EC205" w14:textId="263612E8" w:rsidR="00495047" w:rsidRPr="000052A1" w:rsidRDefault="00495047" w:rsidP="00495047">
      <w:pPr>
        <w:rPr>
          <w:rFonts w:ascii="Albert Sans" w:hAnsi="Albert Sans"/>
        </w:rPr>
      </w:pPr>
      <w:r w:rsidRPr="000052A1">
        <w:rPr>
          <w:rFonts w:ascii="Albert Sans" w:hAnsi="Albert Sans"/>
        </w:rPr>
        <w:t xml:space="preserve">Students study the </w:t>
      </w:r>
      <w:r w:rsidRPr="000052A1">
        <w:rPr>
          <w:rFonts w:ascii="Albert Sans" w:hAnsi="Albert Sans"/>
          <w:b/>
          <w:bCs/>
        </w:rPr>
        <w:t>Urban Issues and Challenges</w:t>
      </w:r>
      <w:r w:rsidRPr="000052A1">
        <w:rPr>
          <w:rFonts w:ascii="Albert Sans" w:hAnsi="Albert Sans"/>
        </w:rPr>
        <w:t xml:space="preserve"> topic at the start of Year 10. The fieldwork takes place in October, before half term, so students already have some knowledge of the area.</w:t>
      </w:r>
    </w:p>
    <w:p w14:paraId="6333981D" w14:textId="31FBA6F2" w:rsidR="00495047" w:rsidRPr="000052A1" w:rsidRDefault="00495047" w:rsidP="00495047">
      <w:pPr>
        <w:pStyle w:val="Heading3"/>
        <w:rPr>
          <w:rFonts w:ascii="Albert Sans" w:hAnsi="Albert Sans"/>
          <w:b/>
          <w:bCs/>
          <w:sz w:val="24"/>
          <w:szCs w:val="24"/>
        </w:rPr>
      </w:pPr>
      <w:r w:rsidRPr="000052A1">
        <w:rPr>
          <w:rFonts w:ascii="Albert Sans" w:hAnsi="Albert Sans"/>
          <w:b/>
          <w:bCs/>
          <w:sz w:val="24"/>
          <w:szCs w:val="24"/>
        </w:rPr>
        <w:t>Before the visit</w:t>
      </w:r>
    </w:p>
    <w:p w14:paraId="4D5F7936" w14:textId="2396E68F" w:rsidR="00495047" w:rsidRPr="000052A1" w:rsidRDefault="00495047" w:rsidP="00495047">
      <w:pPr>
        <w:tabs>
          <w:tab w:val="left" w:pos="5970"/>
        </w:tabs>
        <w:rPr>
          <w:rFonts w:ascii="Albert Sans" w:hAnsi="Albert Sans"/>
        </w:rPr>
      </w:pPr>
      <w:r w:rsidRPr="000052A1">
        <w:rPr>
          <w:rFonts w:ascii="Albert Sans" w:hAnsi="Albert Sans"/>
        </w:rPr>
        <w:t>Students spend one lesson preparing for the fieldwork</w:t>
      </w:r>
      <w:r w:rsidRPr="000052A1">
        <w:rPr>
          <w:rFonts w:ascii="Albert Sans" w:hAnsi="Albert Sans"/>
        </w:rPr>
        <w:t xml:space="preserve">. This lesson can be found on the resources page of the Bristol Temple Quarter Website. </w:t>
      </w:r>
    </w:p>
    <w:p w14:paraId="62B9DCF0" w14:textId="77777777" w:rsidR="00495047" w:rsidRPr="000052A1" w:rsidRDefault="00495047" w:rsidP="00495047">
      <w:pPr>
        <w:rPr>
          <w:rFonts w:ascii="Albert Sans" w:hAnsi="Albert Sans"/>
        </w:rPr>
      </w:pPr>
      <w:r w:rsidRPr="000052A1">
        <w:rPr>
          <w:rFonts w:ascii="Albert Sans" w:hAnsi="Albert Sans"/>
        </w:rPr>
        <w:t>During this lesson:</w:t>
      </w:r>
    </w:p>
    <w:p w14:paraId="0F5DD89A" w14:textId="77777777" w:rsidR="00495047" w:rsidRPr="000052A1" w:rsidRDefault="00495047" w:rsidP="00495047">
      <w:pPr>
        <w:numPr>
          <w:ilvl w:val="0"/>
          <w:numId w:val="1"/>
        </w:numPr>
        <w:rPr>
          <w:rFonts w:ascii="Albert Sans" w:hAnsi="Albert Sans"/>
        </w:rPr>
      </w:pPr>
      <w:r w:rsidRPr="000052A1">
        <w:rPr>
          <w:rFonts w:ascii="Albert Sans" w:hAnsi="Albert Sans"/>
        </w:rPr>
        <w:t>Students receive a copy of the write-up booklet.</w:t>
      </w:r>
    </w:p>
    <w:p w14:paraId="1E4B57A0" w14:textId="77777777" w:rsidR="00495047" w:rsidRPr="000052A1" w:rsidRDefault="00495047" w:rsidP="00495047">
      <w:pPr>
        <w:numPr>
          <w:ilvl w:val="0"/>
          <w:numId w:val="1"/>
        </w:numPr>
        <w:rPr>
          <w:rFonts w:ascii="Albert Sans" w:hAnsi="Albert Sans"/>
        </w:rPr>
      </w:pPr>
      <w:r w:rsidRPr="000052A1">
        <w:rPr>
          <w:rFonts w:ascii="Albert Sans" w:hAnsi="Albert Sans"/>
        </w:rPr>
        <w:t>Teachers work through the preparation presentation.</w:t>
      </w:r>
    </w:p>
    <w:p w14:paraId="4B6D5A22" w14:textId="77777777" w:rsidR="00495047" w:rsidRPr="000052A1" w:rsidRDefault="00495047" w:rsidP="00495047">
      <w:pPr>
        <w:numPr>
          <w:ilvl w:val="0"/>
          <w:numId w:val="1"/>
        </w:numPr>
        <w:rPr>
          <w:rFonts w:ascii="Albert Sans" w:hAnsi="Albert Sans"/>
        </w:rPr>
      </w:pPr>
      <w:r w:rsidRPr="000052A1">
        <w:rPr>
          <w:rFonts w:ascii="Albert Sans" w:hAnsi="Albert Sans"/>
        </w:rPr>
        <w:t xml:space="preserve">Students learn not only </w:t>
      </w:r>
      <w:r w:rsidRPr="000052A1">
        <w:rPr>
          <w:rFonts w:ascii="Albert Sans" w:hAnsi="Albert Sans"/>
          <w:b/>
          <w:bCs/>
          <w:i/>
          <w:iCs/>
        </w:rPr>
        <w:t>what</w:t>
      </w:r>
      <w:r w:rsidRPr="000052A1">
        <w:rPr>
          <w:rFonts w:ascii="Albert Sans" w:hAnsi="Albert Sans"/>
        </w:rPr>
        <w:t xml:space="preserve"> they will be doing, but also </w:t>
      </w:r>
      <w:r w:rsidRPr="000052A1">
        <w:rPr>
          <w:rFonts w:ascii="Albert Sans" w:hAnsi="Albert Sans"/>
          <w:b/>
          <w:bCs/>
          <w:i/>
          <w:iCs/>
        </w:rPr>
        <w:t>why</w:t>
      </w:r>
      <w:r w:rsidRPr="000052A1">
        <w:rPr>
          <w:rFonts w:ascii="Albert Sans" w:hAnsi="Albert Sans"/>
        </w:rPr>
        <w:t xml:space="preserve"> the fieldwork is being carried out in this way.</w:t>
      </w:r>
    </w:p>
    <w:p w14:paraId="1C62F180" w14:textId="4CFA1CB2" w:rsidR="00495047" w:rsidRPr="000052A1" w:rsidRDefault="00495047" w:rsidP="00495047">
      <w:pPr>
        <w:numPr>
          <w:ilvl w:val="0"/>
          <w:numId w:val="1"/>
        </w:numPr>
        <w:rPr>
          <w:rFonts w:ascii="Albert Sans" w:hAnsi="Albert Sans"/>
        </w:rPr>
      </w:pPr>
      <w:r w:rsidRPr="000052A1">
        <w:rPr>
          <w:rFonts w:ascii="Albert Sans" w:hAnsi="Albert Sans"/>
        </w:rPr>
        <w:t>There is time for discussion and questions.</w:t>
      </w:r>
    </w:p>
    <w:p w14:paraId="2CCC1AFB" w14:textId="77777777" w:rsidR="00495047" w:rsidRPr="000052A1" w:rsidRDefault="00495047" w:rsidP="00495047">
      <w:pPr>
        <w:ind w:left="720"/>
        <w:rPr>
          <w:rFonts w:ascii="Albert Sans" w:hAnsi="Albert Sans"/>
        </w:rPr>
      </w:pPr>
    </w:p>
    <w:p w14:paraId="72171DC8" w14:textId="77777777" w:rsidR="00495047" w:rsidRPr="000052A1" w:rsidRDefault="00495047" w:rsidP="00495047">
      <w:pPr>
        <w:pStyle w:val="Heading2"/>
        <w:rPr>
          <w:rFonts w:ascii="Albert Sans" w:hAnsi="Albert Sans"/>
          <w:b/>
          <w:bCs/>
          <w:sz w:val="28"/>
          <w:szCs w:val="28"/>
        </w:rPr>
      </w:pPr>
      <w:r w:rsidRPr="000052A1">
        <w:rPr>
          <w:rFonts w:ascii="Albert Sans" w:hAnsi="Albert Sans"/>
          <w:b/>
          <w:bCs/>
          <w:sz w:val="28"/>
          <w:szCs w:val="28"/>
        </w:rPr>
        <w:t>Fieldwork day</w:t>
      </w:r>
    </w:p>
    <w:p w14:paraId="7BDE6F7F" w14:textId="77777777" w:rsidR="00495047" w:rsidRPr="000052A1" w:rsidRDefault="00495047" w:rsidP="00495047">
      <w:pPr>
        <w:pStyle w:val="Heading3"/>
        <w:rPr>
          <w:rFonts w:ascii="Albert Sans" w:hAnsi="Albert Sans"/>
          <w:b/>
          <w:bCs/>
          <w:sz w:val="24"/>
          <w:szCs w:val="24"/>
        </w:rPr>
      </w:pPr>
      <w:r w:rsidRPr="000052A1">
        <w:rPr>
          <w:rFonts w:ascii="Albert Sans" w:hAnsi="Albert Sans"/>
          <w:b/>
          <w:bCs/>
          <w:sz w:val="24"/>
          <w:szCs w:val="24"/>
        </w:rPr>
        <w:t>Getting started</w:t>
      </w:r>
    </w:p>
    <w:p w14:paraId="1F68666E" w14:textId="007A79EB" w:rsidR="00495047" w:rsidRPr="000052A1" w:rsidRDefault="00495047" w:rsidP="00495047">
      <w:pPr>
        <w:numPr>
          <w:ilvl w:val="0"/>
          <w:numId w:val="2"/>
        </w:numPr>
        <w:rPr>
          <w:rFonts w:ascii="Albert Sans" w:hAnsi="Albert Sans"/>
        </w:rPr>
      </w:pPr>
      <w:r w:rsidRPr="000052A1">
        <w:rPr>
          <w:rFonts w:ascii="Albert Sans" w:hAnsi="Albert Sans"/>
        </w:rPr>
        <w:t xml:space="preserve">Students receive </w:t>
      </w:r>
      <w:r w:rsidRPr="000052A1">
        <w:rPr>
          <w:rFonts w:ascii="Albert Sans" w:hAnsi="Albert Sans"/>
        </w:rPr>
        <w:t>individual copies of the results booklet (printed onto A4)</w:t>
      </w:r>
    </w:p>
    <w:p w14:paraId="032E5737" w14:textId="15CA4751" w:rsidR="00495047" w:rsidRPr="000052A1" w:rsidRDefault="00495047" w:rsidP="00495047">
      <w:pPr>
        <w:numPr>
          <w:ilvl w:val="0"/>
          <w:numId w:val="2"/>
        </w:numPr>
        <w:rPr>
          <w:rFonts w:ascii="Albert Sans" w:hAnsi="Albert Sans"/>
        </w:rPr>
      </w:pPr>
      <w:r w:rsidRPr="000052A1">
        <w:rPr>
          <w:rFonts w:ascii="Albert Sans" w:hAnsi="Albert Sans"/>
        </w:rPr>
        <w:t>We travel by train to Bristol Temple Meads.</w:t>
      </w:r>
      <w:r w:rsidRPr="000052A1">
        <w:rPr>
          <w:rFonts w:ascii="Albert Sans" w:hAnsi="Albert Sans"/>
        </w:rPr>
        <w:t xml:space="preserve"> Upon arrival, we recommend using the toilets in the station. There are no toilets in Bristol Temple Meads past the Gatelines. </w:t>
      </w:r>
    </w:p>
    <w:p w14:paraId="23D496E0" w14:textId="548528A6" w:rsidR="00495047" w:rsidRPr="000052A1" w:rsidRDefault="00495047" w:rsidP="00495047">
      <w:pPr>
        <w:numPr>
          <w:ilvl w:val="0"/>
          <w:numId w:val="2"/>
        </w:numPr>
        <w:rPr>
          <w:rFonts w:ascii="Albert Sans" w:hAnsi="Albert Sans"/>
        </w:rPr>
      </w:pPr>
      <w:r w:rsidRPr="000052A1">
        <w:rPr>
          <w:rFonts w:ascii="Albert Sans" w:hAnsi="Albert Sans"/>
        </w:rPr>
        <w:lastRenderedPageBreak/>
        <w:t xml:space="preserve">While we are in the station, we give students a briefing, explaining the importance of Bristol Temple Meads, and pointing out the different aspects of Temple Quarter which we can see, aiming to give students a sense of place. </w:t>
      </w:r>
    </w:p>
    <w:p w14:paraId="2DACC434" w14:textId="77777777" w:rsidR="00495047" w:rsidRDefault="00495047" w:rsidP="00495047">
      <w:pPr>
        <w:numPr>
          <w:ilvl w:val="0"/>
          <w:numId w:val="2"/>
        </w:numPr>
        <w:rPr>
          <w:rFonts w:ascii="Albert Sans" w:hAnsi="Albert Sans"/>
        </w:rPr>
      </w:pPr>
      <w:r w:rsidRPr="000052A1">
        <w:rPr>
          <w:rFonts w:ascii="Albert Sans" w:hAnsi="Albert Sans"/>
        </w:rPr>
        <w:t>We remind students about the purpose of the fieldwork and key safety information.</w:t>
      </w:r>
    </w:p>
    <w:p w14:paraId="6A31E23E" w14:textId="77777777" w:rsidR="000052A1" w:rsidRPr="000052A1" w:rsidRDefault="000052A1" w:rsidP="000052A1">
      <w:pPr>
        <w:ind w:left="720"/>
        <w:rPr>
          <w:rFonts w:ascii="Albert Sans" w:hAnsi="Albert Sans"/>
        </w:rPr>
      </w:pPr>
    </w:p>
    <w:p w14:paraId="57EFCB8B" w14:textId="77777777" w:rsidR="00495047" w:rsidRPr="000052A1" w:rsidRDefault="00495047" w:rsidP="00495047">
      <w:pPr>
        <w:pStyle w:val="Heading3"/>
        <w:rPr>
          <w:rFonts w:ascii="Albert Sans" w:hAnsi="Albert Sans"/>
          <w:b/>
          <w:bCs/>
          <w:sz w:val="24"/>
          <w:szCs w:val="24"/>
        </w:rPr>
      </w:pPr>
      <w:r w:rsidRPr="000052A1">
        <w:rPr>
          <w:rFonts w:ascii="Albert Sans" w:hAnsi="Albert Sans"/>
          <w:b/>
          <w:bCs/>
          <w:sz w:val="24"/>
          <w:szCs w:val="24"/>
        </w:rPr>
        <w:t>Walking route and key stopping points</w:t>
      </w:r>
    </w:p>
    <w:p w14:paraId="2560665E" w14:textId="5BF1950C" w:rsidR="00495047" w:rsidRPr="000052A1" w:rsidRDefault="00495047" w:rsidP="00495047">
      <w:pPr>
        <w:rPr>
          <w:rFonts w:ascii="Albert Sans" w:hAnsi="Albert Sans"/>
        </w:rPr>
      </w:pPr>
      <w:r w:rsidRPr="000052A1">
        <w:rPr>
          <w:rFonts w:ascii="Albert Sans" w:hAnsi="Albert Sans"/>
        </w:rPr>
        <w:t xml:space="preserve">We leave Temple Meads via Station </w:t>
      </w:r>
      <w:r w:rsidRPr="000052A1">
        <w:rPr>
          <w:rFonts w:ascii="Albert Sans" w:hAnsi="Albert Sans"/>
        </w:rPr>
        <w:t>Approach and pause to brief students about the regeneration of the area</w:t>
      </w:r>
      <w:r w:rsidRPr="000052A1">
        <w:rPr>
          <w:rFonts w:ascii="Albert Sans" w:hAnsi="Albert Sans"/>
        </w:rPr>
        <w:t>, including the Engine Shed.</w:t>
      </w:r>
    </w:p>
    <w:p w14:paraId="10D86B92" w14:textId="619DDB7E" w:rsidR="00495047" w:rsidRPr="000052A1" w:rsidRDefault="00495047" w:rsidP="00495047">
      <w:pPr>
        <w:rPr>
          <w:rFonts w:ascii="Albert Sans" w:hAnsi="Albert Sans"/>
        </w:rPr>
      </w:pPr>
      <w:r w:rsidRPr="000052A1">
        <w:rPr>
          <w:rFonts w:ascii="Albert Sans" w:hAnsi="Albert Sans"/>
        </w:rPr>
        <w:t xml:space="preserve">We then walk along Temple Gate, taking note of the </w:t>
      </w:r>
      <w:hyperlink r:id="rId6" w:history="1">
        <w:r w:rsidRPr="000052A1">
          <w:rPr>
            <w:rStyle w:val="Hyperlink"/>
            <w:rFonts w:ascii="Albert Sans" w:hAnsi="Albert Sans"/>
          </w:rPr>
          <w:t>Bristol Temple Quarter Community Hub</w:t>
        </w:r>
      </w:hyperlink>
      <w:r w:rsidRPr="000052A1">
        <w:rPr>
          <w:rFonts w:ascii="Albert Sans" w:hAnsi="Albert Sans"/>
        </w:rPr>
        <w:t xml:space="preserve">, and turn down Cattle Market Road, and pause outside the </w:t>
      </w:r>
      <w:r w:rsidRPr="000052A1">
        <w:rPr>
          <w:rFonts w:ascii="Albert Sans" w:hAnsi="Albert Sans"/>
          <w:b/>
          <w:bCs/>
        </w:rPr>
        <w:t>University of Bristol Temple Quarter Enterprise Campus</w:t>
      </w:r>
      <w:r w:rsidRPr="000052A1">
        <w:rPr>
          <w:rFonts w:ascii="Albert Sans" w:hAnsi="Albert Sans"/>
        </w:rPr>
        <w:t xml:space="preserve"> (opening September 2026)</w:t>
      </w:r>
      <w:r w:rsidRPr="000052A1">
        <w:rPr>
          <w:rFonts w:ascii="Albert Sans" w:hAnsi="Albert Sans"/>
        </w:rPr>
        <w:t>.</w:t>
      </w:r>
    </w:p>
    <w:p w14:paraId="11699A37" w14:textId="55A28064" w:rsidR="00495047" w:rsidRPr="000052A1" w:rsidRDefault="00495047" w:rsidP="00495047">
      <w:pPr>
        <w:spacing w:line="276" w:lineRule="auto"/>
        <w:rPr>
          <w:rFonts w:ascii="Albert Sans" w:hAnsi="Albert Sans"/>
        </w:rPr>
      </w:pPr>
      <w:r w:rsidRPr="000052A1">
        <w:rPr>
          <w:rFonts w:ascii="Albert Sans" w:hAnsi="Albert Sans"/>
        </w:rPr>
        <w:t xml:space="preserve">This campus </w:t>
      </w:r>
      <w:r w:rsidRPr="000052A1">
        <w:rPr>
          <w:rFonts w:ascii="Albert Sans" w:hAnsi="Albert Sans"/>
        </w:rPr>
        <w:t>has</w:t>
      </w:r>
      <w:r w:rsidRPr="000052A1">
        <w:rPr>
          <w:rFonts w:ascii="Albert Sans" w:hAnsi="Albert Sans"/>
        </w:rPr>
        <w:t xml:space="preserve"> areas accessible to the public, so you may wish to visit it before carrying out the fieldwork</w:t>
      </w:r>
      <w:r w:rsidRPr="000052A1">
        <w:rPr>
          <w:rFonts w:ascii="Albert Sans" w:hAnsi="Albert Sans"/>
        </w:rPr>
        <w:t>. M</w:t>
      </w:r>
      <w:r w:rsidRPr="000052A1">
        <w:rPr>
          <w:rFonts w:ascii="Albert Sans" w:hAnsi="Albert Sans"/>
        </w:rPr>
        <w:t xml:space="preserve">ore information can be found </w:t>
      </w:r>
      <w:hyperlink r:id="rId7" w:history="1">
        <w:r w:rsidRPr="000052A1">
          <w:rPr>
            <w:rStyle w:val="Hyperlink"/>
            <w:rFonts w:ascii="Albert Sans" w:hAnsi="Albert Sans"/>
          </w:rPr>
          <w:t>here</w:t>
        </w:r>
      </w:hyperlink>
      <w:r w:rsidRPr="000052A1">
        <w:rPr>
          <w:rFonts w:ascii="Albert Sans" w:hAnsi="Albert Sans"/>
        </w:rPr>
        <w:t>.</w:t>
      </w:r>
      <w:r w:rsidRPr="000052A1">
        <w:rPr>
          <w:rFonts w:ascii="Albert Sans" w:hAnsi="Albert Sans"/>
        </w:rPr>
        <w:t xml:space="preserve"> </w:t>
      </w:r>
    </w:p>
    <w:p w14:paraId="02A0D298" w14:textId="1ED518D5" w:rsidR="00495047" w:rsidRPr="000052A1" w:rsidRDefault="00495047" w:rsidP="00495047">
      <w:pPr>
        <w:spacing w:line="276" w:lineRule="auto"/>
        <w:rPr>
          <w:rFonts w:ascii="Albert Sans" w:hAnsi="Albert Sans"/>
        </w:rPr>
      </w:pPr>
      <w:r w:rsidRPr="000052A1">
        <w:rPr>
          <w:rFonts w:ascii="Albert Sans" w:hAnsi="Albert Sans"/>
        </w:rPr>
        <w:t xml:space="preserve">We also pause at Brock’s Bridge Way to explain to students how the ‘island’ was going to be used for an </w:t>
      </w:r>
      <w:r w:rsidRPr="000052A1">
        <w:rPr>
          <w:rFonts w:ascii="Albert Sans" w:hAnsi="Albert Sans"/>
        </w:rPr>
        <w:t>Arena but</w:t>
      </w:r>
      <w:r w:rsidRPr="000052A1">
        <w:rPr>
          <w:rFonts w:ascii="Albert Sans" w:hAnsi="Albert Sans"/>
        </w:rPr>
        <w:t xml:space="preserve"> is now going to be a </w:t>
      </w:r>
      <w:r w:rsidRPr="000052A1">
        <w:rPr>
          <w:rFonts w:ascii="Albert Sans" w:hAnsi="Albert Sans"/>
        </w:rPr>
        <w:t>mixed-use</w:t>
      </w:r>
      <w:r w:rsidRPr="000052A1">
        <w:rPr>
          <w:rFonts w:ascii="Albert Sans" w:hAnsi="Albert Sans"/>
        </w:rPr>
        <w:t xml:space="preserve"> development</w:t>
      </w:r>
      <w:r w:rsidRPr="000052A1">
        <w:rPr>
          <w:rFonts w:ascii="Albert Sans" w:hAnsi="Albert Sans"/>
        </w:rPr>
        <w:t xml:space="preserve">. More information can be found </w:t>
      </w:r>
      <w:hyperlink r:id="rId8" w:history="1">
        <w:r w:rsidRPr="000052A1">
          <w:rPr>
            <w:rStyle w:val="Hyperlink"/>
            <w:rFonts w:ascii="Albert Sans" w:hAnsi="Albert Sans"/>
          </w:rPr>
          <w:t>here</w:t>
        </w:r>
      </w:hyperlink>
      <w:r w:rsidRPr="000052A1">
        <w:rPr>
          <w:rFonts w:ascii="Albert Sans" w:hAnsi="Albert Sans"/>
        </w:rPr>
        <w:t xml:space="preserve">. </w:t>
      </w:r>
    </w:p>
    <w:p w14:paraId="42E0A282" w14:textId="77777777" w:rsidR="00495047" w:rsidRPr="000052A1" w:rsidRDefault="00495047" w:rsidP="00495047">
      <w:pPr>
        <w:spacing w:line="360" w:lineRule="auto"/>
        <w:rPr>
          <w:rFonts w:ascii="Albert Sans" w:hAnsi="Albert Sans"/>
        </w:rPr>
      </w:pPr>
      <w:r w:rsidRPr="000052A1">
        <w:rPr>
          <w:rFonts w:ascii="Albert Sans" w:hAnsi="Albert Sans"/>
        </w:rPr>
        <w:t xml:space="preserve">There is then a choice of walking along Feeder Road to the junction with Albert Road, or along the riverside path, emerging onto Albert Road next to the Bristol Animal Rescue Centre. </w:t>
      </w:r>
    </w:p>
    <w:p w14:paraId="3EC71F7B" w14:textId="77777777" w:rsidR="00495047" w:rsidRPr="000052A1" w:rsidRDefault="00495047" w:rsidP="00DD09F9">
      <w:pPr>
        <w:spacing w:line="360" w:lineRule="auto"/>
        <w:rPr>
          <w:rFonts w:ascii="Albert Sans" w:hAnsi="Albert Sans"/>
        </w:rPr>
      </w:pPr>
      <w:r w:rsidRPr="000052A1">
        <w:rPr>
          <w:rFonts w:ascii="Albert Sans" w:hAnsi="Albert Sans"/>
        </w:rPr>
        <w:t xml:space="preserve">Walking along the road gives students a better sense of the place, but walking by the river gives the idea of how this is a place of contrasts and is safter. </w:t>
      </w:r>
    </w:p>
    <w:p w14:paraId="6561549D" w14:textId="77777777" w:rsidR="00DD09F9" w:rsidRPr="000052A1" w:rsidRDefault="00DD09F9" w:rsidP="00495047">
      <w:pPr>
        <w:pStyle w:val="Heading4"/>
        <w:rPr>
          <w:rFonts w:ascii="Albert Sans" w:hAnsi="Albert Sans"/>
          <w:b/>
          <w:bCs/>
          <w:i w:val="0"/>
          <w:iCs w:val="0"/>
        </w:rPr>
      </w:pPr>
    </w:p>
    <w:p w14:paraId="670246E8" w14:textId="50764C7E" w:rsidR="00495047" w:rsidRPr="000052A1" w:rsidRDefault="00495047" w:rsidP="00495047">
      <w:pPr>
        <w:pStyle w:val="Heading4"/>
        <w:rPr>
          <w:rFonts w:ascii="Albert Sans" w:hAnsi="Albert Sans"/>
          <w:b/>
          <w:bCs/>
          <w:i w:val="0"/>
          <w:iCs w:val="0"/>
        </w:rPr>
      </w:pPr>
      <w:r w:rsidRPr="000052A1">
        <w:rPr>
          <w:rFonts w:ascii="Albert Sans" w:hAnsi="Albert Sans"/>
          <w:b/>
          <w:bCs/>
          <w:i w:val="0"/>
          <w:iCs w:val="0"/>
        </w:rPr>
        <w:t>Data collection site 1: Bristol Animal Rescue Centre</w:t>
      </w:r>
    </w:p>
    <w:p w14:paraId="5D671B2E" w14:textId="77777777" w:rsidR="00495047" w:rsidRPr="000052A1" w:rsidRDefault="00495047" w:rsidP="00495047">
      <w:pPr>
        <w:rPr>
          <w:rFonts w:ascii="Albert Sans" w:hAnsi="Albert Sans"/>
        </w:rPr>
      </w:pPr>
      <w:r w:rsidRPr="000052A1">
        <w:rPr>
          <w:rFonts w:ascii="Albert Sans" w:hAnsi="Albert Sans"/>
        </w:rPr>
        <w:t>This location provides enough space for students to complete their first data collection activity.</w:t>
      </w:r>
    </w:p>
    <w:p w14:paraId="578A98F0" w14:textId="77777777" w:rsidR="00495047" w:rsidRPr="000052A1" w:rsidRDefault="00495047" w:rsidP="00495047">
      <w:pPr>
        <w:rPr>
          <w:rFonts w:ascii="Albert Sans" w:hAnsi="Albert Sans"/>
        </w:rPr>
      </w:pPr>
      <w:r w:rsidRPr="000052A1">
        <w:rPr>
          <w:rFonts w:ascii="Albert Sans" w:hAnsi="Albert Sans"/>
        </w:rPr>
        <w:t>At this stage:</w:t>
      </w:r>
    </w:p>
    <w:p w14:paraId="7B1A183C" w14:textId="16BBDCB6" w:rsidR="00495047" w:rsidRPr="000052A1" w:rsidRDefault="00495047" w:rsidP="00495047">
      <w:pPr>
        <w:numPr>
          <w:ilvl w:val="0"/>
          <w:numId w:val="5"/>
        </w:numPr>
        <w:rPr>
          <w:rFonts w:ascii="Albert Sans" w:hAnsi="Albert Sans"/>
        </w:rPr>
      </w:pPr>
      <w:r w:rsidRPr="000052A1">
        <w:rPr>
          <w:rFonts w:ascii="Albert Sans" w:hAnsi="Albert Sans"/>
        </w:rPr>
        <w:t xml:space="preserve">Teachers </w:t>
      </w:r>
      <w:r w:rsidR="00DD09F9" w:rsidRPr="000052A1">
        <w:rPr>
          <w:rFonts w:ascii="Albert Sans" w:hAnsi="Albert Sans"/>
        </w:rPr>
        <w:t xml:space="preserve">work through data collection with students, taking time and checking that students are taking quality records. </w:t>
      </w:r>
    </w:p>
    <w:p w14:paraId="4E93170A" w14:textId="77777777" w:rsidR="00DD09F9" w:rsidRPr="000052A1" w:rsidRDefault="00DD09F9" w:rsidP="00495047">
      <w:pPr>
        <w:numPr>
          <w:ilvl w:val="0"/>
          <w:numId w:val="5"/>
        </w:numPr>
        <w:rPr>
          <w:rFonts w:ascii="Albert Sans" w:hAnsi="Albert Sans"/>
        </w:rPr>
      </w:pPr>
      <w:r w:rsidRPr="000052A1">
        <w:rPr>
          <w:rFonts w:ascii="Albert Sans" w:hAnsi="Albert Sans"/>
        </w:rPr>
        <w:t>One member of staff (often a learning support assistant) fills out their own set of data which can be used with students who have missed the visit.</w:t>
      </w:r>
    </w:p>
    <w:p w14:paraId="770859C4" w14:textId="26921DEF" w:rsidR="00495047" w:rsidRPr="000052A1" w:rsidRDefault="00495047" w:rsidP="00495047">
      <w:pPr>
        <w:numPr>
          <w:ilvl w:val="0"/>
          <w:numId w:val="5"/>
        </w:numPr>
        <w:rPr>
          <w:rFonts w:ascii="Albert Sans" w:hAnsi="Albert Sans"/>
        </w:rPr>
      </w:pPr>
      <w:r w:rsidRPr="000052A1">
        <w:rPr>
          <w:rFonts w:ascii="Albert Sans" w:hAnsi="Albert Sans"/>
        </w:rPr>
        <w:t xml:space="preserve">In wet weather, </w:t>
      </w:r>
      <w:r w:rsidR="00DD09F9" w:rsidRPr="000052A1">
        <w:rPr>
          <w:rFonts w:ascii="Albert Sans" w:hAnsi="Albert Sans"/>
        </w:rPr>
        <w:t xml:space="preserve">it’s better for </w:t>
      </w:r>
      <w:r w:rsidRPr="000052A1">
        <w:rPr>
          <w:rFonts w:ascii="Albert Sans" w:hAnsi="Albert Sans"/>
        </w:rPr>
        <w:t>students</w:t>
      </w:r>
      <w:r w:rsidR="00DD09F9" w:rsidRPr="000052A1">
        <w:rPr>
          <w:rFonts w:ascii="Albert Sans" w:hAnsi="Albert Sans"/>
        </w:rPr>
        <w:t xml:space="preserve"> to</w:t>
      </w:r>
      <w:r w:rsidRPr="000052A1">
        <w:rPr>
          <w:rFonts w:ascii="Albert Sans" w:hAnsi="Albert Sans"/>
        </w:rPr>
        <w:t xml:space="preserve"> work in groups and use pencils rather than pens.</w:t>
      </w:r>
    </w:p>
    <w:p w14:paraId="343B7BBC" w14:textId="7B22618A" w:rsidR="00DD09F9" w:rsidRDefault="00DD09F9" w:rsidP="00DD09F9">
      <w:pPr>
        <w:rPr>
          <w:rFonts w:ascii="Albert Sans" w:hAnsi="Albert Sans"/>
        </w:rPr>
      </w:pPr>
      <w:r w:rsidRPr="000052A1">
        <w:rPr>
          <w:rFonts w:ascii="Albert Sans" w:hAnsi="Albert Sans"/>
        </w:rPr>
        <w:t xml:space="preserve">We then continue </w:t>
      </w:r>
      <w:r w:rsidRPr="000052A1">
        <w:rPr>
          <w:rFonts w:ascii="Albert Sans" w:hAnsi="Albert Sans"/>
        </w:rPr>
        <w:t>along Albert Road, the turn right onto Totterdown Bridge to cross the River Avon. We walk along Bath Road to Paintworks, our second site.</w:t>
      </w:r>
    </w:p>
    <w:p w14:paraId="77AC1100" w14:textId="77777777" w:rsidR="000052A1" w:rsidRPr="000052A1" w:rsidRDefault="000052A1" w:rsidP="00DD09F9">
      <w:pPr>
        <w:rPr>
          <w:rFonts w:ascii="Albert Sans" w:hAnsi="Albert Sans"/>
        </w:rPr>
      </w:pPr>
    </w:p>
    <w:p w14:paraId="1668B036" w14:textId="77777777" w:rsidR="00495047" w:rsidRPr="000052A1" w:rsidRDefault="00495047" w:rsidP="00495047">
      <w:pPr>
        <w:pStyle w:val="Heading4"/>
        <w:rPr>
          <w:rFonts w:ascii="Albert Sans" w:hAnsi="Albert Sans"/>
          <w:b/>
          <w:bCs/>
          <w:i w:val="0"/>
          <w:iCs w:val="0"/>
        </w:rPr>
      </w:pPr>
      <w:r w:rsidRPr="000052A1">
        <w:rPr>
          <w:rFonts w:ascii="Albert Sans" w:hAnsi="Albert Sans"/>
          <w:b/>
          <w:bCs/>
          <w:i w:val="0"/>
          <w:iCs w:val="0"/>
        </w:rPr>
        <w:lastRenderedPageBreak/>
        <w:t>Data collection site 2: Paintworks</w:t>
      </w:r>
    </w:p>
    <w:p w14:paraId="3D6EB086" w14:textId="77777777" w:rsidR="00495047" w:rsidRPr="000052A1" w:rsidRDefault="00495047" w:rsidP="00495047">
      <w:pPr>
        <w:rPr>
          <w:rFonts w:ascii="Albert Sans" w:hAnsi="Albert Sans"/>
        </w:rPr>
      </w:pPr>
      <w:r w:rsidRPr="000052A1">
        <w:rPr>
          <w:rFonts w:ascii="Albert Sans" w:hAnsi="Albert Sans"/>
        </w:rPr>
        <w:t>At Paintworks, students have a 25-minute break:</w:t>
      </w:r>
    </w:p>
    <w:p w14:paraId="5A76E02A" w14:textId="77777777" w:rsidR="00495047" w:rsidRPr="000052A1" w:rsidRDefault="00495047" w:rsidP="00495047">
      <w:pPr>
        <w:numPr>
          <w:ilvl w:val="0"/>
          <w:numId w:val="6"/>
        </w:numPr>
        <w:rPr>
          <w:rFonts w:ascii="Albert Sans" w:hAnsi="Albert Sans"/>
        </w:rPr>
      </w:pPr>
      <w:r w:rsidRPr="000052A1">
        <w:rPr>
          <w:rFonts w:ascii="Albert Sans" w:hAnsi="Albert Sans"/>
        </w:rPr>
        <w:t>Food, drinks and toilets are available.</w:t>
      </w:r>
    </w:p>
    <w:p w14:paraId="1A408ED8" w14:textId="77777777" w:rsidR="00DD09F9" w:rsidRPr="000052A1" w:rsidRDefault="00495047" w:rsidP="00495047">
      <w:pPr>
        <w:numPr>
          <w:ilvl w:val="0"/>
          <w:numId w:val="6"/>
        </w:numPr>
        <w:rPr>
          <w:rFonts w:ascii="Albert Sans" w:hAnsi="Albert Sans"/>
        </w:rPr>
      </w:pPr>
      <w:r w:rsidRPr="000052A1">
        <w:rPr>
          <w:rFonts w:ascii="Albert Sans" w:hAnsi="Albert Sans"/>
        </w:rPr>
        <w:t>Students may also bring their own lunch and sit by the river.</w:t>
      </w:r>
    </w:p>
    <w:p w14:paraId="648560A8" w14:textId="7F7DDAD1" w:rsidR="00495047" w:rsidRPr="000052A1" w:rsidRDefault="00DD09F9" w:rsidP="00495047">
      <w:pPr>
        <w:numPr>
          <w:ilvl w:val="0"/>
          <w:numId w:val="6"/>
        </w:numPr>
        <w:rPr>
          <w:rFonts w:ascii="Albert Sans" w:hAnsi="Albert Sans"/>
        </w:rPr>
      </w:pPr>
      <w:r w:rsidRPr="000052A1">
        <w:rPr>
          <w:rFonts w:ascii="Albert Sans" w:hAnsi="Albert Sans"/>
        </w:rPr>
        <w:t xml:space="preserve">Students are carefully briefed on how to behave in this </w:t>
      </w:r>
      <w:proofErr w:type="gramStart"/>
      <w:r w:rsidRPr="000052A1">
        <w:rPr>
          <w:rFonts w:ascii="Albert Sans" w:hAnsi="Albert Sans"/>
        </w:rPr>
        <w:t>area</w:t>
      </w:r>
      <w:proofErr w:type="gramEnd"/>
      <w:r w:rsidRPr="000052A1">
        <w:rPr>
          <w:rFonts w:ascii="Albert Sans" w:hAnsi="Albert Sans"/>
        </w:rPr>
        <w:t xml:space="preserve"> and the Paintworks staff have always been extremely helpful and welcoming. </w:t>
      </w:r>
      <w:r w:rsidR="00495047" w:rsidRPr="000052A1">
        <w:rPr>
          <w:rFonts w:ascii="Albert Sans" w:hAnsi="Albert Sans"/>
        </w:rPr>
        <w:t xml:space="preserve">Learn more about Paintworks: </w:t>
      </w:r>
      <w:hyperlink r:id="rId9" w:tgtFrame="_blank" w:history="1">
        <w:r w:rsidR="00495047" w:rsidRPr="000052A1">
          <w:rPr>
            <w:rStyle w:val="Hyperlink"/>
            <w:rFonts w:ascii="Albert Sans" w:hAnsi="Albert Sans"/>
          </w:rPr>
          <w:t>Visit Paintworks Bristol</w:t>
        </w:r>
      </w:hyperlink>
    </w:p>
    <w:p w14:paraId="769F995E" w14:textId="77777777" w:rsidR="00DD09F9" w:rsidRPr="000052A1" w:rsidRDefault="00495047" w:rsidP="00DD09F9">
      <w:pPr>
        <w:rPr>
          <w:rFonts w:ascii="Albert Sans" w:hAnsi="Albert Sans"/>
        </w:rPr>
      </w:pPr>
      <w:r w:rsidRPr="000052A1">
        <w:rPr>
          <w:rFonts w:ascii="Albert Sans" w:hAnsi="Albert Sans"/>
        </w:rPr>
        <w:t>After the break, students complete their second set of data collection activities</w:t>
      </w:r>
      <w:r w:rsidR="00DD09F9" w:rsidRPr="000052A1">
        <w:rPr>
          <w:rFonts w:ascii="Albert Sans" w:hAnsi="Albert Sans"/>
        </w:rPr>
        <w:t>, with less input from the teachers – but still careful checking!</w:t>
      </w:r>
    </w:p>
    <w:p w14:paraId="47F7FD68" w14:textId="65041123" w:rsidR="00DD09F9" w:rsidRPr="000052A1" w:rsidRDefault="00DD09F9" w:rsidP="00DD09F9">
      <w:pPr>
        <w:rPr>
          <w:rFonts w:ascii="Albert Sans" w:hAnsi="Albert Sans"/>
        </w:rPr>
      </w:pPr>
      <w:r w:rsidRPr="000052A1">
        <w:rPr>
          <w:rFonts w:ascii="Albert Sans" w:hAnsi="Albert Sans"/>
        </w:rPr>
        <w:t xml:space="preserve">We </w:t>
      </w:r>
      <w:r w:rsidRPr="000052A1">
        <w:rPr>
          <w:rFonts w:ascii="Albert Sans" w:hAnsi="Albert Sans"/>
        </w:rPr>
        <w:t xml:space="preserve">then retrace our steps along Bath Road, Totterdown Bridge and Albert Road, but this time turn right onto Feeder Road when we reach the junction so that students can collect their third set of data, which is done </w:t>
      </w:r>
      <w:proofErr w:type="gramStart"/>
      <w:r w:rsidRPr="000052A1">
        <w:rPr>
          <w:rFonts w:ascii="Albert Sans" w:hAnsi="Albert Sans"/>
        </w:rPr>
        <w:t>fairly independently</w:t>
      </w:r>
      <w:proofErr w:type="gramEnd"/>
      <w:r w:rsidRPr="000052A1">
        <w:rPr>
          <w:rFonts w:ascii="Albert Sans" w:hAnsi="Albert Sans"/>
        </w:rPr>
        <w:t xml:space="preserve">. </w:t>
      </w:r>
    </w:p>
    <w:p w14:paraId="164C878B" w14:textId="77777777" w:rsidR="00DD09F9" w:rsidRPr="000052A1" w:rsidRDefault="00DD09F9" w:rsidP="00DD09F9">
      <w:pPr>
        <w:rPr>
          <w:rFonts w:ascii="Albert Sans" w:hAnsi="Albert Sans"/>
        </w:rPr>
      </w:pPr>
    </w:p>
    <w:p w14:paraId="25016214" w14:textId="7AEF435B" w:rsidR="00495047" w:rsidRPr="000052A1" w:rsidRDefault="00495047" w:rsidP="00DD09F9">
      <w:pPr>
        <w:pStyle w:val="Heading4"/>
        <w:rPr>
          <w:rFonts w:ascii="Albert Sans" w:hAnsi="Albert Sans"/>
          <w:b/>
          <w:bCs/>
          <w:i w:val="0"/>
          <w:iCs w:val="0"/>
        </w:rPr>
      </w:pPr>
      <w:r w:rsidRPr="000052A1">
        <w:rPr>
          <w:rFonts w:ascii="Albert Sans" w:hAnsi="Albert Sans"/>
          <w:b/>
          <w:bCs/>
          <w:i w:val="0"/>
          <w:iCs w:val="0"/>
        </w:rPr>
        <w:t>Data collection site 3: Feeder Road</w:t>
      </w:r>
    </w:p>
    <w:p w14:paraId="7734559F" w14:textId="77777777" w:rsidR="00495047" w:rsidRPr="000052A1" w:rsidRDefault="00495047" w:rsidP="00495047">
      <w:pPr>
        <w:rPr>
          <w:rFonts w:ascii="Albert Sans" w:hAnsi="Albert Sans"/>
        </w:rPr>
      </w:pPr>
      <w:r w:rsidRPr="000052A1">
        <w:rPr>
          <w:rFonts w:ascii="Albert Sans" w:hAnsi="Albert Sans"/>
        </w:rPr>
        <w:t>By this stage:</w:t>
      </w:r>
    </w:p>
    <w:p w14:paraId="4B45A5E4" w14:textId="77777777" w:rsidR="00DD09F9" w:rsidRPr="000052A1" w:rsidRDefault="00495047" w:rsidP="00DD09F9">
      <w:pPr>
        <w:numPr>
          <w:ilvl w:val="0"/>
          <w:numId w:val="7"/>
        </w:numPr>
        <w:rPr>
          <w:rFonts w:ascii="Albert Sans" w:hAnsi="Albert Sans"/>
        </w:rPr>
      </w:pPr>
      <w:r w:rsidRPr="000052A1">
        <w:rPr>
          <w:rFonts w:ascii="Albert Sans" w:hAnsi="Albert Sans"/>
        </w:rPr>
        <w:t xml:space="preserve">Students </w:t>
      </w:r>
      <w:r w:rsidR="00DD09F9" w:rsidRPr="000052A1">
        <w:rPr>
          <w:rFonts w:ascii="Albert Sans" w:hAnsi="Albert Sans"/>
        </w:rPr>
        <w:t>tend to work more independently, and data collection takes less time</w:t>
      </w:r>
      <w:r w:rsidRPr="000052A1">
        <w:rPr>
          <w:rFonts w:ascii="Albert Sans" w:hAnsi="Albert Sans"/>
        </w:rPr>
        <w:t>.</w:t>
      </w:r>
    </w:p>
    <w:p w14:paraId="0611BA0A" w14:textId="290BF869" w:rsidR="00DD09F9" w:rsidRPr="000052A1" w:rsidRDefault="00DD09F9" w:rsidP="00DD09F9">
      <w:pPr>
        <w:numPr>
          <w:ilvl w:val="0"/>
          <w:numId w:val="7"/>
        </w:numPr>
        <w:rPr>
          <w:rFonts w:ascii="Albert Sans" w:hAnsi="Albert Sans"/>
        </w:rPr>
      </w:pPr>
      <w:r w:rsidRPr="000052A1">
        <w:rPr>
          <w:rFonts w:ascii="Albert Sans" w:hAnsi="Albert Sans"/>
        </w:rPr>
        <w:t xml:space="preserve">As teachers are giving fewer </w:t>
      </w:r>
      <w:proofErr w:type="gramStart"/>
      <w:r w:rsidRPr="000052A1">
        <w:rPr>
          <w:rFonts w:ascii="Albert Sans" w:hAnsi="Albert Sans"/>
        </w:rPr>
        <w:t>instructions</w:t>
      </w:r>
      <w:proofErr w:type="gramEnd"/>
      <w:r w:rsidRPr="000052A1">
        <w:rPr>
          <w:rFonts w:ascii="Albert Sans" w:hAnsi="Albert Sans"/>
        </w:rPr>
        <w:t xml:space="preserve"> they have a great opportunity to move between groups, asking questions about how the data collection is going and getting students to start evaluating what they are doing. </w:t>
      </w:r>
    </w:p>
    <w:p w14:paraId="25920A3E" w14:textId="01789BBF" w:rsidR="00DD09F9" w:rsidRPr="000052A1" w:rsidRDefault="00DD09F9" w:rsidP="00DD09F9">
      <w:pPr>
        <w:rPr>
          <w:rFonts w:ascii="Albert Sans" w:hAnsi="Albert Sans"/>
        </w:rPr>
      </w:pPr>
      <w:r w:rsidRPr="000052A1">
        <w:rPr>
          <w:rFonts w:ascii="Albert Sans" w:hAnsi="Albert Sans"/>
        </w:rPr>
        <w:t>After walking back to the junction of Feeder Road and Albert Road we walk down Avon Street to Temple Quay, where students carry out their final data collection</w:t>
      </w:r>
    </w:p>
    <w:p w14:paraId="07B77977" w14:textId="77777777" w:rsidR="00DD09F9" w:rsidRPr="000052A1" w:rsidRDefault="00DD09F9" w:rsidP="00DD09F9">
      <w:pPr>
        <w:rPr>
          <w:rFonts w:ascii="Albert Sans" w:hAnsi="Albert Sans"/>
        </w:rPr>
      </w:pPr>
    </w:p>
    <w:p w14:paraId="170F7272" w14:textId="77777777" w:rsidR="00495047" w:rsidRPr="000052A1" w:rsidRDefault="00495047" w:rsidP="00495047">
      <w:pPr>
        <w:pStyle w:val="Heading4"/>
        <w:rPr>
          <w:rFonts w:ascii="Albert Sans" w:hAnsi="Albert Sans"/>
          <w:b/>
          <w:bCs/>
          <w:i w:val="0"/>
          <w:iCs w:val="0"/>
        </w:rPr>
      </w:pPr>
      <w:r w:rsidRPr="000052A1">
        <w:rPr>
          <w:rFonts w:ascii="Albert Sans" w:hAnsi="Albert Sans"/>
          <w:b/>
          <w:bCs/>
          <w:i w:val="0"/>
          <w:iCs w:val="0"/>
        </w:rPr>
        <w:t>Data collection site 4: Temple Quay</w:t>
      </w:r>
    </w:p>
    <w:p w14:paraId="46A64B64" w14:textId="77777777" w:rsidR="00495047" w:rsidRPr="000052A1" w:rsidRDefault="00495047" w:rsidP="00495047">
      <w:pPr>
        <w:rPr>
          <w:rFonts w:ascii="Albert Sans" w:hAnsi="Albert Sans"/>
        </w:rPr>
      </w:pPr>
      <w:r w:rsidRPr="000052A1">
        <w:rPr>
          <w:rFonts w:ascii="Albert Sans" w:hAnsi="Albert Sans"/>
        </w:rPr>
        <w:t>The final data collection takes place at Temple Quay.</w:t>
      </w:r>
    </w:p>
    <w:p w14:paraId="74A71C35" w14:textId="77777777" w:rsidR="00495047" w:rsidRPr="000052A1" w:rsidRDefault="00495047" w:rsidP="00495047">
      <w:pPr>
        <w:rPr>
          <w:rFonts w:ascii="Albert Sans" w:hAnsi="Albert Sans"/>
        </w:rPr>
      </w:pPr>
      <w:r w:rsidRPr="000052A1">
        <w:rPr>
          <w:rFonts w:ascii="Albert Sans" w:hAnsi="Albert Sans"/>
        </w:rPr>
        <w:t>Once completed:</w:t>
      </w:r>
    </w:p>
    <w:p w14:paraId="49F21823" w14:textId="1A77E645" w:rsidR="00495047" w:rsidRPr="000052A1" w:rsidRDefault="00495047" w:rsidP="00495047">
      <w:pPr>
        <w:numPr>
          <w:ilvl w:val="0"/>
          <w:numId w:val="8"/>
        </w:numPr>
        <w:rPr>
          <w:rFonts w:ascii="Albert Sans" w:hAnsi="Albert Sans"/>
        </w:rPr>
      </w:pPr>
      <w:r w:rsidRPr="000052A1">
        <w:rPr>
          <w:rFonts w:ascii="Albert Sans" w:hAnsi="Albert Sans"/>
        </w:rPr>
        <w:t xml:space="preserve">Students hand in their </w:t>
      </w:r>
      <w:r w:rsidR="00DD09F9" w:rsidRPr="000052A1">
        <w:rPr>
          <w:rFonts w:ascii="Albert Sans" w:hAnsi="Albert Sans"/>
        </w:rPr>
        <w:t>A4 sheets.</w:t>
      </w:r>
    </w:p>
    <w:p w14:paraId="770B0033" w14:textId="77777777" w:rsidR="00DD09F9" w:rsidRPr="000052A1" w:rsidRDefault="00495047" w:rsidP="00DD09F9">
      <w:pPr>
        <w:numPr>
          <w:ilvl w:val="0"/>
          <w:numId w:val="8"/>
        </w:numPr>
        <w:rPr>
          <w:rFonts w:ascii="Albert Sans" w:hAnsi="Albert Sans"/>
        </w:rPr>
      </w:pPr>
      <w:r w:rsidRPr="000052A1">
        <w:rPr>
          <w:rFonts w:ascii="Albert Sans" w:hAnsi="Albert Sans"/>
        </w:rPr>
        <w:t xml:space="preserve">They are given a lunch break </w:t>
      </w:r>
      <w:r w:rsidR="00DD09F9" w:rsidRPr="000052A1">
        <w:rPr>
          <w:rFonts w:ascii="Albert Sans" w:hAnsi="Albert Sans"/>
        </w:rPr>
        <w:t xml:space="preserve">restricting the area they are allowed </w:t>
      </w:r>
      <w:proofErr w:type="gramStart"/>
      <w:r w:rsidR="00DD09F9" w:rsidRPr="000052A1">
        <w:rPr>
          <w:rFonts w:ascii="Albert Sans" w:hAnsi="Albert Sans"/>
        </w:rPr>
        <w:t>in to</w:t>
      </w:r>
      <w:proofErr w:type="gramEnd"/>
      <w:r w:rsidR="00DD09F9" w:rsidRPr="000052A1">
        <w:rPr>
          <w:rFonts w:ascii="Albert Sans" w:hAnsi="Albert Sans"/>
        </w:rPr>
        <w:t xml:space="preserve"> the pedestrianised areas of Temple Quay. </w:t>
      </w:r>
    </w:p>
    <w:p w14:paraId="70FD2B29" w14:textId="443BADD7" w:rsidR="00DD09F9" w:rsidRPr="000052A1" w:rsidRDefault="00DD09F9" w:rsidP="00DD09F9">
      <w:pPr>
        <w:numPr>
          <w:ilvl w:val="0"/>
          <w:numId w:val="8"/>
        </w:numPr>
        <w:rPr>
          <w:rFonts w:ascii="Albert Sans" w:hAnsi="Albert Sans"/>
        </w:rPr>
      </w:pPr>
      <w:r w:rsidRPr="000052A1">
        <w:rPr>
          <w:rFonts w:ascii="Albert Sans" w:hAnsi="Albert Sans"/>
        </w:rPr>
        <w:t xml:space="preserve">There are several shops for them to buy food and drinks and outdoor seating areas, with </w:t>
      </w:r>
      <w:hyperlink r:id="rId10" w:history="1">
        <w:r w:rsidRPr="000052A1">
          <w:rPr>
            <w:rStyle w:val="Hyperlink"/>
            <w:rFonts w:ascii="Albert Sans" w:hAnsi="Albert Sans"/>
          </w:rPr>
          <w:t>a food market twice a week</w:t>
        </w:r>
      </w:hyperlink>
      <w:r w:rsidRPr="000052A1">
        <w:rPr>
          <w:rFonts w:ascii="Albert Sans" w:hAnsi="Albert Sans"/>
        </w:rPr>
        <w:t xml:space="preserve"> </w:t>
      </w:r>
    </w:p>
    <w:p w14:paraId="04848727" w14:textId="483D4141" w:rsidR="00DD09F9" w:rsidRPr="000052A1" w:rsidRDefault="00DD09F9" w:rsidP="00DD09F9">
      <w:pPr>
        <w:numPr>
          <w:ilvl w:val="1"/>
          <w:numId w:val="8"/>
        </w:numPr>
        <w:rPr>
          <w:rFonts w:ascii="Albert Sans" w:hAnsi="Albert Sans"/>
        </w:rPr>
      </w:pPr>
      <w:r w:rsidRPr="000052A1">
        <w:rPr>
          <w:rFonts w:ascii="Albert Sans" w:hAnsi="Albert Sans"/>
        </w:rPr>
        <w:t>If students want to buy a Sainsbury’s meal deal a member of staff takes a group across Avon Street.</w:t>
      </w:r>
    </w:p>
    <w:p w14:paraId="371DD7C5" w14:textId="77777777" w:rsidR="00DD09F9" w:rsidRPr="000052A1" w:rsidRDefault="00DD09F9" w:rsidP="00495047">
      <w:pPr>
        <w:pStyle w:val="ListParagraph"/>
        <w:numPr>
          <w:ilvl w:val="1"/>
          <w:numId w:val="8"/>
        </w:numPr>
        <w:spacing w:line="360" w:lineRule="auto"/>
        <w:rPr>
          <w:rFonts w:ascii="Albert Sans" w:hAnsi="Albert Sans"/>
        </w:rPr>
      </w:pPr>
      <w:r w:rsidRPr="000052A1">
        <w:rPr>
          <w:rFonts w:ascii="Albert Sans" w:hAnsi="Albert Sans"/>
        </w:rPr>
        <w:t xml:space="preserve">We always make sure FSM students can pick up their lunches before we leave school, so everyone has food. </w:t>
      </w:r>
    </w:p>
    <w:p w14:paraId="464C97F7" w14:textId="0EEB746A" w:rsidR="00495047" w:rsidRPr="000052A1" w:rsidRDefault="00495047" w:rsidP="00DD09F9">
      <w:pPr>
        <w:spacing w:line="360" w:lineRule="auto"/>
        <w:rPr>
          <w:rFonts w:ascii="Albert Sans" w:hAnsi="Albert Sans"/>
        </w:rPr>
      </w:pPr>
      <w:r w:rsidRPr="000052A1">
        <w:rPr>
          <w:rFonts w:ascii="Albert Sans" w:hAnsi="Albert Sans"/>
        </w:rPr>
        <w:t>After lunch, we return to school by train and arrive before the end of the school day.</w:t>
      </w:r>
    </w:p>
    <w:p w14:paraId="7E3B3187" w14:textId="77777777" w:rsidR="00495047" w:rsidRDefault="00495047" w:rsidP="00495047">
      <w:pPr>
        <w:rPr>
          <w:rFonts w:ascii="Albert Sans" w:hAnsi="Albert Sans"/>
        </w:rPr>
      </w:pPr>
    </w:p>
    <w:p w14:paraId="142266AB" w14:textId="77777777" w:rsidR="000052A1" w:rsidRPr="000052A1" w:rsidRDefault="000052A1" w:rsidP="00495047">
      <w:pPr>
        <w:rPr>
          <w:rFonts w:ascii="Albert Sans" w:hAnsi="Albert Sans"/>
        </w:rPr>
      </w:pPr>
    </w:p>
    <w:p w14:paraId="2AAE2215" w14:textId="77777777" w:rsidR="00495047" w:rsidRPr="000052A1" w:rsidRDefault="00495047" w:rsidP="00495047">
      <w:pPr>
        <w:pStyle w:val="Heading3"/>
        <w:rPr>
          <w:rFonts w:ascii="Albert Sans" w:hAnsi="Albert Sans"/>
          <w:b/>
          <w:bCs/>
          <w:sz w:val="24"/>
          <w:szCs w:val="24"/>
        </w:rPr>
      </w:pPr>
      <w:r w:rsidRPr="000052A1">
        <w:rPr>
          <w:rFonts w:ascii="Albert Sans" w:hAnsi="Albert Sans"/>
          <w:b/>
          <w:bCs/>
          <w:sz w:val="24"/>
          <w:szCs w:val="24"/>
        </w:rPr>
        <w:t>After the field visit</w:t>
      </w:r>
    </w:p>
    <w:p w14:paraId="755E574B" w14:textId="77777777" w:rsidR="00495047" w:rsidRPr="000052A1" w:rsidRDefault="00495047" w:rsidP="00495047">
      <w:pPr>
        <w:rPr>
          <w:rFonts w:ascii="Albert Sans" w:hAnsi="Albert Sans"/>
        </w:rPr>
      </w:pPr>
      <w:r w:rsidRPr="000052A1">
        <w:rPr>
          <w:rFonts w:ascii="Albert Sans" w:hAnsi="Albert Sans"/>
        </w:rPr>
        <w:t>In the first lesson after the visit:</w:t>
      </w:r>
    </w:p>
    <w:p w14:paraId="3F47C604" w14:textId="3CE6DE1F" w:rsidR="00495047" w:rsidRPr="000052A1" w:rsidRDefault="00495047" w:rsidP="00495047">
      <w:pPr>
        <w:numPr>
          <w:ilvl w:val="0"/>
          <w:numId w:val="9"/>
        </w:numPr>
        <w:rPr>
          <w:rFonts w:ascii="Albert Sans" w:hAnsi="Albert Sans"/>
        </w:rPr>
      </w:pPr>
      <w:r w:rsidRPr="000052A1">
        <w:rPr>
          <w:rFonts w:ascii="Albert Sans" w:hAnsi="Albert Sans"/>
        </w:rPr>
        <w:t>Students receive their write-up booklet and results sheets</w:t>
      </w:r>
      <w:r w:rsidR="00DD09F9" w:rsidRPr="000052A1">
        <w:rPr>
          <w:rFonts w:ascii="Albert Sans" w:hAnsi="Albert Sans"/>
        </w:rPr>
        <w:t xml:space="preserve"> - p</w:t>
      </w:r>
      <w:r w:rsidR="00DD09F9" w:rsidRPr="000052A1">
        <w:rPr>
          <w:rFonts w:ascii="Albert Sans" w:hAnsi="Albert Sans"/>
        </w:rPr>
        <w:t>utting the results sheet inside the write up ones makes a booklet (without having the risk of their write up sheets getting ruined on the field visit).</w:t>
      </w:r>
    </w:p>
    <w:p w14:paraId="553084EF" w14:textId="3B14391B" w:rsidR="00495047" w:rsidRPr="000052A1" w:rsidRDefault="000052A1" w:rsidP="00495047">
      <w:pPr>
        <w:numPr>
          <w:ilvl w:val="0"/>
          <w:numId w:val="9"/>
        </w:numPr>
        <w:rPr>
          <w:rFonts w:ascii="Albert Sans" w:hAnsi="Albert Sans"/>
        </w:rPr>
      </w:pPr>
      <w:r w:rsidRPr="000052A1">
        <w:rPr>
          <w:rFonts w:ascii="Albert Sans" w:hAnsi="Albert Sans"/>
        </w:rPr>
        <w:t>They are then given the secondary research sheet and complete this using school iPads, adding this sheet to their booklet</w:t>
      </w:r>
      <w:r w:rsidRPr="000052A1">
        <w:rPr>
          <w:rFonts w:ascii="Albert Sans" w:hAnsi="Albert Sans"/>
        </w:rPr>
        <w:t xml:space="preserve"> </w:t>
      </w:r>
      <w:r w:rsidR="00495047" w:rsidRPr="000052A1">
        <w:rPr>
          <w:rFonts w:ascii="Albert Sans" w:hAnsi="Albert Sans"/>
        </w:rPr>
        <w:t>They organise all materials into a single fieldwork booklet.</w:t>
      </w:r>
    </w:p>
    <w:p w14:paraId="69CB4CFF" w14:textId="6DE32930" w:rsidR="000052A1" w:rsidRPr="000052A1" w:rsidRDefault="000052A1" w:rsidP="00495047">
      <w:pPr>
        <w:numPr>
          <w:ilvl w:val="0"/>
          <w:numId w:val="9"/>
        </w:numPr>
        <w:rPr>
          <w:rFonts w:ascii="Albert Sans" w:hAnsi="Albert Sans"/>
        </w:rPr>
      </w:pPr>
      <w:proofErr w:type="gramStart"/>
      <w:r w:rsidRPr="000052A1">
        <w:rPr>
          <w:rFonts w:ascii="Albert Sans" w:hAnsi="Albert Sans"/>
        </w:rPr>
        <w:t>Next</w:t>
      </w:r>
      <w:proofErr w:type="gramEnd"/>
      <w:r w:rsidRPr="000052A1">
        <w:rPr>
          <w:rFonts w:ascii="Albert Sans" w:hAnsi="Albert Sans"/>
        </w:rPr>
        <w:t xml:space="preserve"> they write up the rest of their findings on the sheets provided, again adding these to their booklet.</w:t>
      </w:r>
    </w:p>
    <w:p w14:paraId="0865ED3C" w14:textId="5AF9733F" w:rsidR="000052A1" w:rsidRPr="000052A1" w:rsidRDefault="000052A1" w:rsidP="000052A1">
      <w:pPr>
        <w:numPr>
          <w:ilvl w:val="0"/>
          <w:numId w:val="9"/>
        </w:numPr>
        <w:rPr>
          <w:rFonts w:ascii="Albert Sans" w:hAnsi="Albert Sans"/>
        </w:rPr>
      </w:pPr>
      <w:r w:rsidRPr="000052A1">
        <w:rPr>
          <w:rFonts w:ascii="Albert Sans" w:hAnsi="Albert Sans"/>
        </w:rPr>
        <w:t>Students could print some of their photographs and add annotations to show us what they tell us in relation to the hypothesis.</w:t>
      </w:r>
    </w:p>
    <w:p w14:paraId="4B2A7AFE" w14:textId="37BD3226" w:rsidR="000052A1" w:rsidRPr="000052A1" w:rsidRDefault="00495047" w:rsidP="000052A1">
      <w:pPr>
        <w:pStyle w:val="Heading4"/>
        <w:rPr>
          <w:rFonts w:ascii="Albert Sans" w:hAnsi="Albert Sans"/>
          <w:b/>
          <w:bCs/>
          <w:i w:val="0"/>
          <w:iCs w:val="0"/>
        </w:rPr>
      </w:pPr>
      <w:r w:rsidRPr="000052A1">
        <w:rPr>
          <w:rFonts w:ascii="Albert Sans" w:hAnsi="Albert Sans"/>
          <w:b/>
          <w:bCs/>
          <w:i w:val="0"/>
          <w:iCs w:val="0"/>
        </w:rPr>
        <w:t>Throughout the process, it is important to focus on:</w:t>
      </w:r>
    </w:p>
    <w:p w14:paraId="6ED8252F" w14:textId="77777777" w:rsidR="000052A1" w:rsidRPr="000052A1" w:rsidRDefault="000052A1" w:rsidP="000052A1">
      <w:pPr>
        <w:rPr>
          <w:rFonts w:ascii="Albert Sans" w:hAnsi="Albert Sans"/>
          <w:sz w:val="8"/>
          <w:szCs w:val="8"/>
        </w:rPr>
      </w:pPr>
    </w:p>
    <w:p w14:paraId="53E93863" w14:textId="1DA79356" w:rsidR="00495047" w:rsidRPr="000052A1" w:rsidRDefault="00495047" w:rsidP="00495047">
      <w:pPr>
        <w:numPr>
          <w:ilvl w:val="0"/>
          <w:numId w:val="10"/>
        </w:numPr>
        <w:rPr>
          <w:rFonts w:ascii="Albert Sans" w:hAnsi="Albert Sans"/>
        </w:rPr>
      </w:pPr>
      <w:r w:rsidRPr="000052A1">
        <w:rPr>
          <w:rFonts w:ascii="Albert Sans" w:hAnsi="Albert Sans"/>
          <w:b/>
          <w:bCs/>
        </w:rPr>
        <w:t>Why</w:t>
      </w:r>
      <w:r w:rsidRPr="000052A1">
        <w:rPr>
          <w:rFonts w:ascii="Albert Sans" w:hAnsi="Albert Sans"/>
        </w:rPr>
        <w:t xml:space="preserve"> different presentation methods are used</w:t>
      </w:r>
      <w:r w:rsidR="000052A1" w:rsidRPr="000052A1">
        <w:rPr>
          <w:rFonts w:ascii="Albert Sans" w:hAnsi="Albert Sans"/>
        </w:rPr>
        <w:t xml:space="preserve">, not just </w:t>
      </w:r>
      <w:r w:rsidR="000052A1" w:rsidRPr="000052A1">
        <w:rPr>
          <w:rFonts w:ascii="Albert Sans" w:hAnsi="Albert Sans"/>
          <w:b/>
          <w:bCs/>
        </w:rPr>
        <w:t>what</w:t>
      </w:r>
      <w:r w:rsidR="000052A1" w:rsidRPr="000052A1">
        <w:rPr>
          <w:rFonts w:ascii="Albert Sans" w:hAnsi="Albert Sans"/>
        </w:rPr>
        <w:t xml:space="preserve"> they are doing.</w:t>
      </w:r>
    </w:p>
    <w:p w14:paraId="352500E9" w14:textId="01CEEDB5" w:rsidR="00495047" w:rsidRPr="000052A1" w:rsidRDefault="00495047" w:rsidP="00495047">
      <w:pPr>
        <w:numPr>
          <w:ilvl w:val="0"/>
          <w:numId w:val="10"/>
        </w:numPr>
        <w:rPr>
          <w:rFonts w:ascii="Albert Sans" w:hAnsi="Albert Sans"/>
        </w:rPr>
      </w:pPr>
      <w:r w:rsidRPr="000052A1">
        <w:rPr>
          <w:rFonts w:ascii="Albert Sans" w:hAnsi="Albert Sans"/>
        </w:rPr>
        <w:t xml:space="preserve">The difference between </w:t>
      </w:r>
      <w:r w:rsidRPr="000052A1">
        <w:rPr>
          <w:rFonts w:ascii="Albert Sans" w:hAnsi="Albert Sans"/>
          <w:b/>
          <w:bCs/>
        </w:rPr>
        <w:t>data collection</w:t>
      </w:r>
      <w:r w:rsidRPr="000052A1">
        <w:rPr>
          <w:rFonts w:ascii="Albert Sans" w:hAnsi="Albert Sans"/>
        </w:rPr>
        <w:t xml:space="preserve"> and </w:t>
      </w:r>
      <w:r w:rsidRPr="000052A1">
        <w:rPr>
          <w:rFonts w:ascii="Albert Sans" w:hAnsi="Albert Sans"/>
          <w:b/>
          <w:bCs/>
        </w:rPr>
        <w:t>data presentation</w:t>
      </w:r>
      <w:r w:rsidRPr="000052A1">
        <w:rPr>
          <w:rFonts w:ascii="Albert Sans" w:hAnsi="Albert Sans"/>
        </w:rPr>
        <w:t>, which students often confuse in exams</w:t>
      </w:r>
      <w:r w:rsidR="000052A1" w:rsidRPr="000052A1">
        <w:rPr>
          <w:rFonts w:ascii="Albert Sans" w:hAnsi="Albert Sans"/>
        </w:rPr>
        <w:t xml:space="preserve"> questions. </w:t>
      </w:r>
    </w:p>
    <w:p w14:paraId="67A0C767" w14:textId="46BB5C57" w:rsidR="00495047" w:rsidRDefault="00495047" w:rsidP="00495047">
      <w:pPr>
        <w:rPr>
          <w:rFonts w:ascii="Albert Sans" w:hAnsi="Albert Sans"/>
        </w:rPr>
      </w:pPr>
      <w:r w:rsidRPr="000052A1">
        <w:rPr>
          <w:rFonts w:ascii="Albert Sans" w:hAnsi="Albert Sans"/>
        </w:rPr>
        <w:t>We usually spend two lessons completing the write-up.</w:t>
      </w:r>
      <w:r w:rsidR="000052A1" w:rsidRPr="000052A1">
        <w:rPr>
          <w:rFonts w:ascii="Albert Sans" w:hAnsi="Albert Sans"/>
        </w:rPr>
        <w:t xml:space="preserve"> The presentation we use is included on the BTQ resource page.</w:t>
      </w:r>
    </w:p>
    <w:p w14:paraId="2630BC0C" w14:textId="77777777" w:rsidR="000052A1" w:rsidRPr="000052A1" w:rsidRDefault="000052A1" w:rsidP="00495047">
      <w:pPr>
        <w:rPr>
          <w:rFonts w:ascii="Albert Sans" w:hAnsi="Albert Sans"/>
        </w:rPr>
      </w:pPr>
    </w:p>
    <w:p w14:paraId="1E0EB5AD" w14:textId="77777777" w:rsidR="00495047" w:rsidRPr="000052A1" w:rsidRDefault="00495047" w:rsidP="000052A1">
      <w:pPr>
        <w:pStyle w:val="Heading3"/>
        <w:rPr>
          <w:rFonts w:ascii="Albert Sans" w:hAnsi="Albert Sans"/>
          <w:b/>
          <w:bCs/>
          <w:sz w:val="24"/>
          <w:szCs w:val="24"/>
        </w:rPr>
      </w:pPr>
      <w:r w:rsidRPr="000052A1">
        <w:rPr>
          <w:rFonts w:ascii="Albert Sans" w:hAnsi="Albert Sans"/>
          <w:b/>
          <w:bCs/>
          <w:sz w:val="24"/>
          <w:szCs w:val="24"/>
        </w:rPr>
        <w:t>Final lesson</w:t>
      </w:r>
    </w:p>
    <w:p w14:paraId="355C7FF8" w14:textId="31113A7F" w:rsidR="00495047" w:rsidRPr="000052A1" w:rsidRDefault="00495047" w:rsidP="00495047">
      <w:pPr>
        <w:rPr>
          <w:rFonts w:ascii="Albert Sans" w:hAnsi="Albert Sans"/>
        </w:rPr>
      </w:pPr>
      <w:r w:rsidRPr="000052A1">
        <w:rPr>
          <w:rFonts w:ascii="Albert Sans" w:hAnsi="Albert Sans"/>
        </w:rPr>
        <w:t xml:space="preserve">The final lesson </w:t>
      </w:r>
      <w:r w:rsidR="000052A1" w:rsidRPr="000052A1">
        <w:rPr>
          <w:rFonts w:ascii="Albert Sans" w:hAnsi="Albert Sans"/>
        </w:rPr>
        <w:t xml:space="preserve">of the fieldwork write up should </w:t>
      </w:r>
      <w:r w:rsidRPr="000052A1">
        <w:rPr>
          <w:rFonts w:ascii="Albert Sans" w:hAnsi="Albert Sans"/>
        </w:rPr>
        <w:t>focus on</w:t>
      </w:r>
      <w:r w:rsidR="000052A1" w:rsidRPr="000052A1">
        <w:rPr>
          <w:rFonts w:ascii="Albert Sans" w:hAnsi="Albert Sans"/>
        </w:rPr>
        <w:t xml:space="preserve"> the data </w:t>
      </w:r>
      <w:r w:rsidR="000052A1" w:rsidRPr="000052A1">
        <w:rPr>
          <w:rFonts w:ascii="Albert Sans" w:hAnsi="Albert Sans"/>
        </w:rPr>
        <w:t>interpretation, conclusion and evaluation sections of the write up sheet.</w:t>
      </w:r>
      <w:r w:rsidR="000052A1" w:rsidRPr="000052A1">
        <w:rPr>
          <w:rFonts w:ascii="Albert Sans" w:hAnsi="Albert Sans"/>
        </w:rPr>
        <w:t xml:space="preserve"> </w:t>
      </w:r>
      <w:r w:rsidR="000052A1" w:rsidRPr="000052A1">
        <w:rPr>
          <w:rFonts w:ascii="Albert Sans" w:hAnsi="Albert Sans"/>
        </w:rPr>
        <w:t>Students may want to use extension pages so that they can add more detail.</w:t>
      </w:r>
    </w:p>
    <w:p w14:paraId="0EC03E62" w14:textId="4D6098F1" w:rsidR="00495047" w:rsidRPr="000052A1" w:rsidRDefault="000052A1" w:rsidP="00495047">
      <w:pPr>
        <w:rPr>
          <w:rFonts w:ascii="Albert Sans" w:hAnsi="Albert Sans"/>
        </w:rPr>
      </w:pPr>
      <w:r w:rsidRPr="000052A1">
        <w:rPr>
          <w:rFonts w:ascii="Albert Sans" w:hAnsi="Albert Sans"/>
        </w:rPr>
        <w:t>This lesson is</w:t>
      </w:r>
      <w:r w:rsidR="00495047" w:rsidRPr="000052A1">
        <w:rPr>
          <w:rFonts w:ascii="Albert Sans" w:hAnsi="Albert Sans"/>
        </w:rPr>
        <w:t xml:space="preserve"> especially important because the </w:t>
      </w:r>
      <w:r w:rsidR="00495047" w:rsidRPr="000052A1">
        <w:rPr>
          <w:rFonts w:ascii="Albert Sans" w:hAnsi="Albert Sans"/>
          <w:b/>
          <w:bCs/>
        </w:rPr>
        <w:t>9-mark question in AQA GCSE Geography Paper 3</w:t>
      </w:r>
      <w:r w:rsidR="00495047" w:rsidRPr="000052A1">
        <w:rPr>
          <w:rFonts w:ascii="Albert Sans" w:hAnsi="Albert Sans"/>
        </w:rPr>
        <w:t xml:space="preserve"> is </w:t>
      </w:r>
      <w:r w:rsidRPr="000052A1">
        <w:rPr>
          <w:rFonts w:ascii="Albert Sans" w:hAnsi="Albert Sans"/>
        </w:rPr>
        <w:t xml:space="preserve">always based on conclusions and evaluation of their own fieldwork. </w:t>
      </w:r>
    </w:p>
    <w:p w14:paraId="0025E795" w14:textId="77777777" w:rsidR="00495047" w:rsidRPr="000052A1" w:rsidRDefault="00495047" w:rsidP="00495047">
      <w:pPr>
        <w:rPr>
          <w:rFonts w:ascii="Albert Sans" w:hAnsi="Albert Sans"/>
        </w:rPr>
      </w:pPr>
      <w:r w:rsidRPr="000052A1">
        <w:rPr>
          <w:rFonts w:ascii="Albert Sans" w:hAnsi="Albert Sans"/>
        </w:rPr>
        <w:t>Students then:</w:t>
      </w:r>
    </w:p>
    <w:p w14:paraId="4931F886" w14:textId="77777777" w:rsidR="00495047" w:rsidRPr="000052A1" w:rsidRDefault="00495047" w:rsidP="00495047">
      <w:pPr>
        <w:numPr>
          <w:ilvl w:val="0"/>
          <w:numId w:val="12"/>
        </w:numPr>
        <w:rPr>
          <w:rFonts w:ascii="Albert Sans" w:hAnsi="Albert Sans"/>
        </w:rPr>
      </w:pPr>
      <w:r w:rsidRPr="000052A1">
        <w:rPr>
          <w:rFonts w:ascii="Albert Sans" w:hAnsi="Albert Sans"/>
        </w:rPr>
        <w:t>Revise their fieldwork as homework.</w:t>
      </w:r>
    </w:p>
    <w:p w14:paraId="1D180BC5" w14:textId="77777777" w:rsidR="00495047" w:rsidRPr="000052A1" w:rsidRDefault="00495047" w:rsidP="00495047">
      <w:pPr>
        <w:numPr>
          <w:ilvl w:val="0"/>
          <w:numId w:val="12"/>
        </w:numPr>
        <w:rPr>
          <w:rFonts w:ascii="Albert Sans" w:hAnsi="Albert Sans"/>
        </w:rPr>
      </w:pPr>
      <w:r w:rsidRPr="000052A1">
        <w:rPr>
          <w:rFonts w:ascii="Albert Sans" w:hAnsi="Albert Sans"/>
        </w:rPr>
        <w:t>Complete an assessment in the following lesson.</w:t>
      </w:r>
    </w:p>
    <w:p w14:paraId="3E883352" w14:textId="77777777" w:rsidR="00495047" w:rsidRPr="000052A1" w:rsidRDefault="00495047" w:rsidP="00495047">
      <w:pPr>
        <w:numPr>
          <w:ilvl w:val="0"/>
          <w:numId w:val="12"/>
        </w:numPr>
        <w:rPr>
          <w:rFonts w:ascii="Albert Sans" w:hAnsi="Albert Sans"/>
        </w:rPr>
      </w:pPr>
      <w:r w:rsidRPr="000052A1">
        <w:rPr>
          <w:rFonts w:ascii="Albert Sans" w:hAnsi="Albert Sans"/>
        </w:rPr>
        <w:t>Hand in their booklets, which are stored safely until Year 11 for revision purposes.</w:t>
      </w:r>
    </w:p>
    <w:p w14:paraId="6F19E28B" w14:textId="77777777" w:rsidR="000052A1" w:rsidRPr="000052A1" w:rsidRDefault="000052A1" w:rsidP="000052A1">
      <w:pPr>
        <w:rPr>
          <w:rFonts w:ascii="Albert Sans" w:hAnsi="Albert Sans"/>
        </w:rPr>
      </w:pPr>
    </w:p>
    <w:p w14:paraId="6D8403E6" w14:textId="66754408" w:rsidR="000052A1" w:rsidRPr="000052A1" w:rsidRDefault="000052A1" w:rsidP="000052A1">
      <w:pPr>
        <w:rPr>
          <w:rFonts w:ascii="Albert Sans" w:hAnsi="Albert Sans"/>
        </w:rPr>
      </w:pPr>
      <w:r w:rsidRPr="000052A1">
        <w:rPr>
          <w:rFonts w:ascii="Albert Sans" w:hAnsi="Albert Sans"/>
        </w:rPr>
        <w:t>Have fun on your trip to Bristol Temple Quarter!</w:t>
      </w:r>
    </w:p>
    <w:p w14:paraId="6C0DC440" w14:textId="77777777" w:rsidR="00495047" w:rsidRPr="00495047" w:rsidRDefault="00495047" w:rsidP="00495047">
      <w:pPr>
        <w:rPr>
          <w:rFonts w:ascii="Albert Sans" w:hAnsi="Albert Sans"/>
        </w:rPr>
      </w:pPr>
    </w:p>
    <w:p w14:paraId="63D31501" w14:textId="77777777" w:rsidR="00495047" w:rsidRPr="00495047" w:rsidRDefault="00495047">
      <w:pPr>
        <w:rPr>
          <w:rFonts w:ascii="Albert Sans" w:hAnsi="Albert Sans"/>
          <w:b/>
          <w:bCs/>
          <w:sz w:val="24"/>
          <w:szCs w:val="24"/>
        </w:rPr>
      </w:pPr>
    </w:p>
    <w:sectPr w:rsidR="00495047" w:rsidRPr="00495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bert Sans">
    <w:panose1 w:val="00000000000000000000"/>
    <w:charset w:val="00"/>
    <w:family w:val="auto"/>
    <w:pitch w:val="variable"/>
    <w:sig w:usb0="A00000BF" w:usb1="4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D19D6"/>
    <w:multiLevelType w:val="multilevel"/>
    <w:tmpl w:val="B4A4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6772D"/>
    <w:multiLevelType w:val="multilevel"/>
    <w:tmpl w:val="A75A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E4EA3"/>
    <w:multiLevelType w:val="multilevel"/>
    <w:tmpl w:val="23E8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D6DE2"/>
    <w:multiLevelType w:val="multilevel"/>
    <w:tmpl w:val="7864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E6CAE"/>
    <w:multiLevelType w:val="hybridMultilevel"/>
    <w:tmpl w:val="3BB284B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927"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D5961"/>
    <w:multiLevelType w:val="multilevel"/>
    <w:tmpl w:val="2F7A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C1072"/>
    <w:multiLevelType w:val="multilevel"/>
    <w:tmpl w:val="4CD2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564DB2"/>
    <w:multiLevelType w:val="multilevel"/>
    <w:tmpl w:val="E42C0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BF0B29"/>
    <w:multiLevelType w:val="hybridMultilevel"/>
    <w:tmpl w:val="A7B2F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A281A"/>
    <w:multiLevelType w:val="multilevel"/>
    <w:tmpl w:val="65A4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4619B"/>
    <w:multiLevelType w:val="multilevel"/>
    <w:tmpl w:val="7462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6E5AD7"/>
    <w:multiLevelType w:val="multilevel"/>
    <w:tmpl w:val="86F4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9C1D3A"/>
    <w:multiLevelType w:val="multilevel"/>
    <w:tmpl w:val="CC3A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C6D59"/>
    <w:multiLevelType w:val="multilevel"/>
    <w:tmpl w:val="59FC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320916">
    <w:abstractNumId w:val="0"/>
  </w:num>
  <w:num w:numId="2" w16cid:durableId="626745144">
    <w:abstractNumId w:val="12"/>
  </w:num>
  <w:num w:numId="3" w16cid:durableId="1899824951">
    <w:abstractNumId w:val="5"/>
  </w:num>
  <w:num w:numId="4" w16cid:durableId="67072070">
    <w:abstractNumId w:val="13"/>
  </w:num>
  <w:num w:numId="5" w16cid:durableId="1514029559">
    <w:abstractNumId w:val="2"/>
  </w:num>
  <w:num w:numId="6" w16cid:durableId="756364051">
    <w:abstractNumId w:val="10"/>
  </w:num>
  <w:num w:numId="7" w16cid:durableId="1670715344">
    <w:abstractNumId w:val="6"/>
  </w:num>
  <w:num w:numId="8" w16cid:durableId="798961908">
    <w:abstractNumId w:val="7"/>
  </w:num>
  <w:num w:numId="9" w16cid:durableId="1975790480">
    <w:abstractNumId w:val="1"/>
  </w:num>
  <w:num w:numId="10" w16cid:durableId="1528373326">
    <w:abstractNumId w:val="11"/>
  </w:num>
  <w:num w:numId="11" w16cid:durableId="744033622">
    <w:abstractNumId w:val="3"/>
  </w:num>
  <w:num w:numId="12" w16cid:durableId="178475540">
    <w:abstractNumId w:val="9"/>
  </w:num>
  <w:num w:numId="13" w16cid:durableId="609236785">
    <w:abstractNumId w:val="4"/>
  </w:num>
  <w:num w:numId="14" w16cid:durableId="1621297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047"/>
    <w:rsid w:val="000052A1"/>
    <w:rsid w:val="00223067"/>
    <w:rsid w:val="00261EBC"/>
    <w:rsid w:val="00495047"/>
    <w:rsid w:val="00A36E02"/>
    <w:rsid w:val="00DD09F9"/>
    <w:rsid w:val="00E15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783B"/>
  <w15:chartTrackingRefBased/>
  <w15:docId w15:val="{F5215A9C-A66D-4C1E-9447-1C439EDCC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5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95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95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5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95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95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047"/>
    <w:rPr>
      <w:rFonts w:eastAsiaTheme="majorEastAsia" w:cstheme="majorBidi"/>
      <w:color w:val="272727" w:themeColor="text1" w:themeTint="D8"/>
    </w:rPr>
  </w:style>
  <w:style w:type="paragraph" w:styleId="Title">
    <w:name w:val="Title"/>
    <w:basedOn w:val="Normal"/>
    <w:next w:val="Normal"/>
    <w:link w:val="TitleChar"/>
    <w:uiPriority w:val="10"/>
    <w:qFormat/>
    <w:rsid w:val="00495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047"/>
    <w:pPr>
      <w:spacing w:before="160"/>
      <w:jc w:val="center"/>
    </w:pPr>
    <w:rPr>
      <w:i/>
      <w:iCs/>
      <w:color w:val="404040" w:themeColor="text1" w:themeTint="BF"/>
    </w:rPr>
  </w:style>
  <w:style w:type="character" w:customStyle="1" w:styleId="QuoteChar">
    <w:name w:val="Quote Char"/>
    <w:basedOn w:val="DefaultParagraphFont"/>
    <w:link w:val="Quote"/>
    <w:uiPriority w:val="29"/>
    <w:rsid w:val="00495047"/>
    <w:rPr>
      <w:i/>
      <w:iCs/>
      <w:color w:val="404040" w:themeColor="text1" w:themeTint="BF"/>
    </w:rPr>
  </w:style>
  <w:style w:type="paragraph" w:styleId="ListParagraph">
    <w:name w:val="List Paragraph"/>
    <w:basedOn w:val="Normal"/>
    <w:uiPriority w:val="34"/>
    <w:qFormat/>
    <w:rsid w:val="00495047"/>
    <w:pPr>
      <w:ind w:left="720"/>
      <w:contextualSpacing/>
    </w:pPr>
  </w:style>
  <w:style w:type="character" w:styleId="IntenseEmphasis">
    <w:name w:val="Intense Emphasis"/>
    <w:basedOn w:val="DefaultParagraphFont"/>
    <w:uiPriority w:val="21"/>
    <w:qFormat/>
    <w:rsid w:val="00495047"/>
    <w:rPr>
      <w:i/>
      <w:iCs/>
      <w:color w:val="0F4761" w:themeColor="accent1" w:themeShade="BF"/>
    </w:rPr>
  </w:style>
  <w:style w:type="paragraph" w:styleId="IntenseQuote">
    <w:name w:val="Intense Quote"/>
    <w:basedOn w:val="Normal"/>
    <w:next w:val="Normal"/>
    <w:link w:val="IntenseQuoteChar"/>
    <w:uiPriority w:val="30"/>
    <w:qFormat/>
    <w:rsid w:val="00495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047"/>
    <w:rPr>
      <w:i/>
      <w:iCs/>
      <w:color w:val="0F4761" w:themeColor="accent1" w:themeShade="BF"/>
    </w:rPr>
  </w:style>
  <w:style w:type="character" w:styleId="IntenseReference">
    <w:name w:val="Intense Reference"/>
    <w:basedOn w:val="DefaultParagraphFont"/>
    <w:uiPriority w:val="32"/>
    <w:qFormat/>
    <w:rsid w:val="00495047"/>
    <w:rPr>
      <w:b/>
      <w:bCs/>
      <w:smallCaps/>
      <w:color w:val="0F4761" w:themeColor="accent1" w:themeShade="BF"/>
      <w:spacing w:val="5"/>
    </w:rPr>
  </w:style>
  <w:style w:type="character" w:styleId="Hyperlink">
    <w:name w:val="Hyperlink"/>
    <w:basedOn w:val="DefaultParagraphFont"/>
    <w:uiPriority w:val="99"/>
    <w:unhideWhenUsed/>
    <w:rsid w:val="00495047"/>
    <w:rPr>
      <w:color w:val="467886" w:themeColor="hyperlink"/>
      <w:u w:val="single"/>
    </w:rPr>
  </w:style>
  <w:style w:type="character" w:styleId="UnresolvedMention">
    <w:name w:val="Unresolved Mention"/>
    <w:basedOn w:val="DefaultParagraphFont"/>
    <w:uiPriority w:val="99"/>
    <w:semiHidden/>
    <w:unhideWhenUsed/>
    <w:rsid w:val="00495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templequarter.com/project/temple-island/" TargetMode="External"/><Relationship Id="rId3" Type="http://schemas.openxmlformats.org/officeDocument/2006/relationships/settings" Target="settings.xml"/><Relationship Id="rId7" Type="http://schemas.openxmlformats.org/officeDocument/2006/relationships/hyperlink" Target="https://www.bristol.ac.uk/temple-quarter-enterprise-camp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istoltemplequarter.com/get-involved/" TargetMode="External"/><Relationship Id="rId11" Type="http://schemas.openxmlformats.org/officeDocument/2006/relationships/fontTable" Target="fontTable.xml"/><Relationship Id="rId5" Type="http://schemas.openxmlformats.org/officeDocument/2006/relationships/hyperlink" Target="https://portal.geography.org.uk/shop/view/P020746" TargetMode="External"/><Relationship Id="rId10" Type="http://schemas.openxmlformats.org/officeDocument/2006/relationships/hyperlink" Target="https://www.templequaymarket.co.uk" TargetMode="External"/><Relationship Id="rId4" Type="http://schemas.openxmlformats.org/officeDocument/2006/relationships/webSettings" Target="webSettings.xml"/><Relationship Id="rId9" Type="http://schemas.openxmlformats.org/officeDocument/2006/relationships/hyperlink" Target="https://www.paintworksbristol.co.uk/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West of England</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Bisp</dc:creator>
  <cp:keywords/>
  <dc:description/>
  <cp:lastModifiedBy>Lauren Bisp</cp:lastModifiedBy>
  <cp:revision>1</cp:revision>
  <dcterms:created xsi:type="dcterms:W3CDTF">2026-08-14T14:48:00Z</dcterms:created>
  <dcterms:modified xsi:type="dcterms:W3CDTF">2026-08-14T15:22:00Z</dcterms:modified>
</cp:coreProperties>
</file>